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E6FB7" w14:textId="134D77F3" w:rsidR="005C44D0" w:rsidRPr="00AF5692" w:rsidRDefault="005C44D0" w:rsidP="005C44D0">
      <w:pPr>
        <w:spacing w:after="0" w:line="240" w:lineRule="auto"/>
        <w:jc w:val="center"/>
        <w:rPr>
          <w:b/>
          <w:bCs/>
          <w:sz w:val="36"/>
          <w:szCs w:val="36"/>
        </w:rPr>
      </w:pPr>
      <w:r w:rsidRPr="00AF5692">
        <w:rPr>
          <w:b/>
          <w:bCs/>
          <w:sz w:val="36"/>
          <w:szCs w:val="36"/>
        </w:rPr>
        <w:t>BCC Ministry Credentialing Standards</w:t>
      </w:r>
    </w:p>
    <w:p w14:paraId="67F09DD0" w14:textId="654D1C70" w:rsidR="005C44D0" w:rsidRPr="00AF5692" w:rsidRDefault="00756EF0" w:rsidP="005C44D0">
      <w:pPr>
        <w:spacing w:after="0" w:line="240" w:lineRule="auto"/>
        <w:jc w:val="center"/>
        <w:rPr>
          <w:sz w:val="28"/>
          <w:szCs w:val="28"/>
        </w:rPr>
      </w:pPr>
      <w:r>
        <w:rPr>
          <w:b/>
          <w:bCs/>
          <w:sz w:val="28"/>
          <w:szCs w:val="28"/>
        </w:rPr>
        <w:t>(</w:t>
      </w:r>
      <w:r w:rsidR="00CC46DD" w:rsidRPr="00756EF0">
        <w:rPr>
          <w:b/>
          <w:bCs/>
          <w:sz w:val="28"/>
          <w:szCs w:val="28"/>
        </w:rPr>
        <w:t xml:space="preserve">222 </w:t>
      </w:r>
      <w:r>
        <w:rPr>
          <w:sz w:val="28"/>
          <w:szCs w:val="28"/>
        </w:rPr>
        <w:t>– 2 Timothy 2:2 – Pastor’s Training Pastors)</w:t>
      </w:r>
    </w:p>
    <w:p w14:paraId="2F50637D" w14:textId="77777777" w:rsidR="005C44D0" w:rsidRPr="00A93D62" w:rsidRDefault="005C44D0" w:rsidP="005C44D0">
      <w:pPr>
        <w:spacing w:after="0" w:line="240" w:lineRule="auto"/>
        <w:rPr>
          <w:rFonts w:cstheme="minorHAnsi"/>
          <w:b/>
          <w:bCs/>
          <w:i/>
          <w:iCs/>
          <w:sz w:val="30"/>
          <w:szCs w:val="30"/>
        </w:rPr>
      </w:pPr>
    </w:p>
    <w:p w14:paraId="14E328B4" w14:textId="7AB8D6AC" w:rsidR="005C44D0" w:rsidRPr="00A93D62" w:rsidRDefault="005C44D0" w:rsidP="005C44D0">
      <w:pPr>
        <w:spacing w:after="0" w:line="240" w:lineRule="auto"/>
        <w:rPr>
          <w:rFonts w:cstheme="minorHAnsi"/>
          <w:i/>
          <w:iCs/>
          <w:sz w:val="30"/>
          <w:szCs w:val="30"/>
        </w:rPr>
      </w:pPr>
      <w:r w:rsidRPr="00A93D62">
        <w:rPr>
          <w:rFonts w:cstheme="minorHAnsi"/>
          <w:b/>
          <w:bCs/>
          <w:i/>
          <w:iCs/>
          <w:sz w:val="30"/>
          <w:szCs w:val="30"/>
        </w:rPr>
        <w:t>1 Timothy 3:1-13</w:t>
      </w:r>
      <w:r w:rsidRPr="00A93D62">
        <w:rPr>
          <w:rFonts w:cstheme="minorHAnsi"/>
          <w:i/>
          <w:iCs/>
          <w:sz w:val="30"/>
          <w:szCs w:val="30"/>
        </w:rPr>
        <w:t xml:space="preserve"> - Here is a trustworthy saying: </w:t>
      </w:r>
      <w:bookmarkStart w:id="0" w:name="_Hlk87260796"/>
      <w:r w:rsidRPr="00A93D62">
        <w:rPr>
          <w:rFonts w:cstheme="minorHAnsi"/>
          <w:i/>
          <w:iCs/>
          <w:sz w:val="30"/>
          <w:szCs w:val="30"/>
        </w:rPr>
        <w:t>If anyone sets his heart on being an overseer, he desires a noble task.</w:t>
      </w:r>
      <w:bookmarkEnd w:id="0"/>
      <w:r w:rsidRPr="00A93D62">
        <w:rPr>
          <w:rFonts w:cstheme="minorHAnsi"/>
          <w:i/>
          <w:iCs/>
          <w:sz w:val="30"/>
          <w:szCs w:val="30"/>
        </w:rPr>
        <w:t xml:space="preserve"> 2Now the overseer must be above reproach, the husband of but one wife, temperate, self-controlled, respectable, hospitable, able to teach, 3not given to drunkenness, not violent but gentle, not quarrelsome, not a lover of money. 4He must manage his own family well and see that his children obey him with proper respect. 5(If anyone does not know how to manage his own family, how can he take care of God's church?) 6He must not be a recent convert, or he may become conceited and fall under the same judgment as the devil. 7He must also have a good reputation with outsiders, so that he will not fall into disgrace and into the devil's trap. 8Deacons, likewise, are to be men worthy of respect, sincere, not indulging in much wine, and not pursuing dishonest gain. 9They must keep hold of the deep truths of the faith with a clear conscience. </w:t>
      </w:r>
      <w:bookmarkStart w:id="1" w:name="_Hlk87261797"/>
      <w:r w:rsidRPr="00A93D62">
        <w:rPr>
          <w:rFonts w:cstheme="minorHAnsi"/>
          <w:i/>
          <w:iCs/>
          <w:sz w:val="30"/>
          <w:szCs w:val="30"/>
        </w:rPr>
        <w:t>10They must first be tested; and then if there is nothing against them, let them serve</w:t>
      </w:r>
      <w:bookmarkEnd w:id="1"/>
      <w:r w:rsidRPr="00A93D62">
        <w:rPr>
          <w:rFonts w:cstheme="minorHAnsi"/>
          <w:i/>
          <w:iCs/>
          <w:sz w:val="30"/>
          <w:szCs w:val="30"/>
        </w:rPr>
        <w:t xml:space="preserve"> as deacons. 11In the same way, their wives are to be women worthy of respect, not malicious talkers but temperate and trustworthy in everything. 12A deacon must be the husband of but one wife and must manage his children and his household well. 13Those who have served well gain an excellent standing and great assurance in their faith in Christ Jesus. </w:t>
      </w:r>
      <w:r w:rsidR="00CC46DD" w:rsidRPr="00CC46DD">
        <w:rPr>
          <w:rFonts w:cstheme="minorHAnsi"/>
          <w:sz w:val="30"/>
          <w:szCs w:val="30"/>
        </w:rPr>
        <w:t>(</w:t>
      </w:r>
      <w:r w:rsidR="0095373A">
        <w:rPr>
          <w:rFonts w:cstheme="minorHAnsi"/>
          <w:sz w:val="30"/>
          <w:szCs w:val="30"/>
        </w:rPr>
        <w:t xml:space="preserve">all refs from </w:t>
      </w:r>
      <w:r w:rsidR="00CC46DD" w:rsidRPr="00CC46DD">
        <w:rPr>
          <w:rFonts w:cstheme="minorHAnsi"/>
          <w:sz w:val="30"/>
          <w:szCs w:val="30"/>
        </w:rPr>
        <w:t>NIV 1984)</w:t>
      </w:r>
    </w:p>
    <w:p w14:paraId="699D49B2" w14:textId="77777777" w:rsidR="005C44D0" w:rsidRPr="00A93D62" w:rsidRDefault="005C44D0" w:rsidP="005C44D0">
      <w:pPr>
        <w:spacing w:after="0" w:line="240" w:lineRule="auto"/>
        <w:rPr>
          <w:rFonts w:cstheme="minorHAnsi"/>
          <w:i/>
          <w:iCs/>
          <w:sz w:val="30"/>
          <w:szCs w:val="30"/>
        </w:rPr>
      </w:pPr>
    </w:p>
    <w:p w14:paraId="5221165E" w14:textId="571F4C7E" w:rsidR="005C44D0" w:rsidRPr="00A93D62" w:rsidRDefault="005C44D0" w:rsidP="005C44D0">
      <w:pPr>
        <w:spacing w:after="0" w:line="240" w:lineRule="auto"/>
        <w:rPr>
          <w:i/>
          <w:iCs/>
          <w:sz w:val="30"/>
          <w:szCs w:val="30"/>
        </w:rPr>
      </w:pPr>
      <w:r w:rsidRPr="00A93D62">
        <w:rPr>
          <w:b/>
          <w:bCs/>
          <w:i/>
          <w:iCs/>
          <w:sz w:val="30"/>
          <w:szCs w:val="30"/>
        </w:rPr>
        <w:t>Titus 1:4-9 -</w:t>
      </w:r>
      <w:r w:rsidRPr="00A93D62">
        <w:rPr>
          <w:i/>
          <w:iCs/>
          <w:sz w:val="30"/>
          <w:szCs w:val="30"/>
        </w:rPr>
        <w:t xml:space="preserve"> 4To Titus, my true son in our common faith: Grace and peace from God the Father and Christ Jesus our Savior. 5The reason I left you in Crete was that you might straighten out what was left unfinished and appoint elders in every town, as I directed you. 6An elder must be blameless, the husband of but one wife, a man whose children believe and are not open to the charge of being wild and disobedient. 7Since an overseer is entrusted with God's work, he must be blameless</w:t>
      </w:r>
      <w:r w:rsidR="00C01EC0">
        <w:rPr>
          <w:i/>
          <w:iCs/>
          <w:sz w:val="30"/>
          <w:szCs w:val="30"/>
        </w:rPr>
        <w:t>-</w:t>
      </w:r>
      <w:r w:rsidR="005712CC">
        <w:rPr>
          <w:i/>
          <w:iCs/>
          <w:sz w:val="30"/>
          <w:szCs w:val="30"/>
        </w:rPr>
        <w:t>-</w:t>
      </w:r>
      <w:r w:rsidRPr="00A93D62">
        <w:rPr>
          <w:i/>
          <w:iCs/>
          <w:sz w:val="30"/>
          <w:szCs w:val="30"/>
        </w:rPr>
        <w:t>not overbearing, not quick-tempered</w:t>
      </w:r>
      <w:r w:rsidR="005712CC">
        <w:rPr>
          <w:i/>
          <w:iCs/>
          <w:sz w:val="30"/>
          <w:szCs w:val="30"/>
        </w:rPr>
        <w:t>,</w:t>
      </w:r>
      <w:r w:rsidRPr="00A93D62">
        <w:rPr>
          <w:i/>
          <w:iCs/>
          <w:sz w:val="30"/>
          <w:szCs w:val="30"/>
        </w:rPr>
        <w:t xml:space="preserve"> not given to drunkenness, not violent, not pursuing dishonest gain. 8Rather he must be hospitable, one who loves what is good, who is self-controlled, upright, holy and disciplined. </w:t>
      </w:r>
      <w:bookmarkStart w:id="2" w:name="_Hlk87261677"/>
      <w:r w:rsidRPr="00A93D62">
        <w:rPr>
          <w:i/>
          <w:iCs/>
          <w:sz w:val="30"/>
          <w:szCs w:val="30"/>
        </w:rPr>
        <w:t xml:space="preserve">9He must hold firmly to the trustworthy message as it has been taught, so that he can encourage others by sound doctrine and refute those who oppose it. </w:t>
      </w:r>
      <w:bookmarkStart w:id="3" w:name="_Hlk87258697"/>
    </w:p>
    <w:bookmarkEnd w:id="2"/>
    <w:p w14:paraId="5A63F2C8" w14:textId="77777777" w:rsidR="005C44D0" w:rsidRPr="00A93D62" w:rsidRDefault="005C44D0" w:rsidP="005C44D0">
      <w:pPr>
        <w:spacing w:after="0" w:line="240" w:lineRule="auto"/>
        <w:rPr>
          <w:b/>
          <w:bCs/>
          <w:sz w:val="30"/>
          <w:szCs w:val="30"/>
        </w:rPr>
      </w:pPr>
    </w:p>
    <w:p w14:paraId="67D88F74" w14:textId="34FAD45B" w:rsidR="00C3254F" w:rsidRPr="00A93D62" w:rsidRDefault="00BF1C78" w:rsidP="005C44D0">
      <w:pPr>
        <w:spacing w:after="0" w:line="240" w:lineRule="auto"/>
        <w:rPr>
          <w:sz w:val="30"/>
          <w:szCs w:val="30"/>
        </w:rPr>
      </w:pPr>
      <w:r w:rsidRPr="00A93D62">
        <w:rPr>
          <w:b/>
          <w:bCs/>
          <w:sz w:val="30"/>
          <w:szCs w:val="30"/>
        </w:rPr>
        <w:t>Applicant</w:t>
      </w:r>
      <w:r w:rsidR="00C3254F" w:rsidRPr="00A93D62">
        <w:rPr>
          <w:b/>
          <w:bCs/>
          <w:sz w:val="30"/>
          <w:szCs w:val="30"/>
        </w:rPr>
        <w:t>’</w:t>
      </w:r>
      <w:r w:rsidRPr="00A93D62">
        <w:rPr>
          <w:b/>
          <w:bCs/>
          <w:sz w:val="30"/>
          <w:szCs w:val="30"/>
        </w:rPr>
        <w:t>s name</w:t>
      </w:r>
      <w:r w:rsidRPr="00A93D62">
        <w:rPr>
          <w:sz w:val="30"/>
          <w:szCs w:val="30"/>
        </w:rPr>
        <w:t xml:space="preserve"> </w:t>
      </w:r>
      <w:r w:rsidR="00C3254F" w:rsidRPr="00A93D62">
        <w:rPr>
          <w:sz w:val="30"/>
          <w:szCs w:val="30"/>
        </w:rPr>
        <w:t>_________________________________</w:t>
      </w:r>
      <w:r w:rsidR="005453E0" w:rsidRPr="00A93D62">
        <w:rPr>
          <w:b/>
          <w:bCs/>
          <w:sz w:val="30"/>
          <w:szCs w:val="30"/>
        </w:rPr>
        <w:t xml:space="preserve"> date</w:t>
      </w:r>
      <w:r w:rsidR="005453E0" w:rsidRPr="00A93D62">
        <w:rPr>
          <w:sz w:val="30"/>
          <w:szCs w:val="30"/>
        </w:rPr>
        <w:t xml:space="preserve"> </w:t>
      </w:r>
      <w:r w:rsidR="00C3254F" w:rsidRPr="00A93D62">
        <w:rPr>
          <w:sz w:val="30"/>
          <w:szCs w:val="30"/>
        </w:rPr>
        <w:t>______________</w:t>
      </w:r>
      <w:r w:rsidR="00A93D62">
        <w:rPr>
          <w:sz w:val="30"/>
          <w:szCs w:val="30"/>
        </w:rPr>
        <w:t>_____</w:t>
      </w:r>
    </w:p>
    <w:p w14:paraId="4765CC4E" w14:textId="60278A4B" w:rsidR="005C44D0" w:rsidRPr="00A93D62" w:rsidRDefault="00C3254F" w:rsidP="005C44D0">
      <w:pPr>
        <w:spacing w:after="0" w:line="240" w:lineRule="auto"/>
        <w:rPr>
          <w:sz w:val="30"/>
          <w:szCs w:val="30"/>
        </w:rPr>
      </w:pPr>
      <w:r w:rsidRPr="00A93D62">
        <w:rPr>
          <w:b/>
          <w:bCs/>
          <w:sz w:val="30"/>
          <w:szCs w:val="30"/>
        </w:rPr>
        <w:t>Applicant’s contact information</w:t>
      </w:r>
      <w:r w:rsidR="00944383" w:rsidRPr="00A93D62">
        <w:rPr>
          <w:b/>
          <w:bCs/>
          <w:sz w:val="30"/>
          <w:szCs w:val="30"/>
        </w:rPr>
        <w:t xml:space="preserve"> </w:t>
      </w:r>
      <w:r w:rsidRPr="00A93D62">
        <w:rPr>
          <w:sz w:val="30"/>
          <w:szCs w:val="30"/>
        </w:rPr>
        <w:t>________________________________________</w:t>
      </w:r>
      <w:r w:rsidR="00A93D62">
        <w:rPr>
          <w:sz w:val="30"/>
          <w:szCs w:val="30"/>
        </w:rPr>
        <w:t>_____</w:t>
      </w:r>
    </w:p>
    <w:p w14:paraId="275BAA86" w14:textId="0107623E" w:rsidR="005C44D0" w:rsidRPr="00FA092A" w:rsidRDefault="00C3254F" w:rsidP="005C44D0">
      <w:pPr>
        <w:spacing w:after="0" w:line="240" w:lineRule="auto"/>
        <w:rPr>
          <w:sz w:val="30"/>
          <w:szCs w:val="30"/>
        </w:rPr>
      </w:pPr>
      <w:r w:rsidRPr="00A93D62">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3D62">
        <w:rPr>
          <w:sz w:val="30"/>
          <w:szCs w:val="30"/>
        </w:rPr>
        <w:t>____________________</w:t>
      </w:r>
    </w:p>
    <w:p w14:paraId="643B3B43" w14:textId="3E5EF697" w:rsidR="005712CC" w:rsidRPr="005712CC" w:rsidRDefault="005712CC" w:rsidP="005C44D0">
      <w:pPr>
        <w:spacing w:after="0" w:line="240" w:lineRule="auto"/>
        <w:rPr>
          <w:sz w:val="30"/>
          <w:szCs w:val="30"/>
        </w:rPr>
      </w:pPr>
      <w:r w:rsidRPr="005712CC">
        <w:rPr>
          <w:sz w:val="30"/>
          <w:szCs w:val="30"/>
        </w:rPr>
        <w:t>___________________________________________________________________</w:t>
      </w:r>
      <w:r>
        <w:rPr>
          <w:sz w:val="30"/>
          <w:szCs w:val="30"/>
        </w:rPr>
        <w:t>_____</w:t>
      </w:r>
    </w:p>
    <w:p w14:paraId="02A99686" w14:textId="66C665C6" w:rsidR="005C44D0" w:rsidRPr="00AF5692" w:rsidRDefault="005C44D0" w:rsidP="005C44D0">
      <w:pPr>
        <w:spacing w:after="0" w:line="240" w:lineRule="auto"/>
        <w:rPr>
          <w:b/>
          <w:bCs/>
          <w:sz w:val="32"/>
          <w:szCs w:val="32"/>
        </w:rPr>
      </w:pPr>
      <w:r w:rsidRPr="00AF5692">
        <w:rPr>
          <w:b/>
          <w:bCs/>
          <w:sz w:val="32"/>
          <w:szCs w:val="32"/>
        </w:rPr>
        <w:t>BCC’s Credentialling Qualifications Checklist from 1Timothy 3:1-13 &amp; Titus 1:4-9:</w:t>
      </w:r>
    </w:p>
    <w:p w14:paraId="3F003CDD" w14:textId="77777777" w:rsidR="005C44D0" w:rsidRPr="00AF5692" w:rsidRDefault="005C44D0" w:rsidP="005C44D0">
      <w:pPr>
        <w:spacing w:after="0" w:line="240" w:lineRule="auto"/>
        <w:rPr>
          <w:sz w:val="24"/>
          <w:szCs w:val="24"/>
        </w:rPr>
      </w:pPr>
    </w:p>
    <w:bookmarkEnd w:id="3"/>
    <w:p w14:paraId="072BCE3F" w14:textId="77777777" w:rsidR="005C44D0" w:rsidRPr="00AF5692" w:rsidRDefault="005C44D0" w:rsidP="005C44D0">
      <w:pPr>
        <w:spacing w:after="0" w:line="240" w:lineRule="auto"/>
        <w:rPr>
          <w:rFonts w:cstheme="minorHAnsi"/>
          <w:b/>
          <w:bCs/>
          <w:i/>
          <w:iCs/>
          <w:sz w:val="24"/>
          <w:szCs w:val="24"/>
        </w:rPr>
      </w:pPr>
      <w:r w:rsidRPr="00AF5692">
        <w:rPr>
          <w:rFonts w:cstheme="minorHAnsi"/>
          <w:b/>
          <w:bCs/>
          <w:i/>
          <w:iCs/>
          <w:sz w:val="24"/>
          <w:szCs w:val="24"/>
        </w:rPr>
        <w:t>If anyone sets his heart on being an overseer, he desires a noble task.</w:t>
      </w:r>
    </w:p>
    <w:p w14:paraId="3693F6D7" w14:textId="77777777" w:rsidR="005C44D0" w:rsidRPr="00AF5692" w:rsidRDefault="005C44D0" w:rsidP="005C44D0">
      <w:pPr>
        <w:spacing w:after="0" w:line="240" w:lineRule="auto"/>
        <w:contextualSpacing/>
        <w:rPr>
          <w:sz w:val="24"/>
          <w:szCs w:val="24"/>
        </w:rPr>
      </w:pPr>
      <w:r w:rsidRPr="00AF5692">
        <w:rPr>
          <w:sz w:val="24"/>
          <w:szCs w:val="24"/>
        </w:rPr>
        <w:t xml:space="preserve">__ Make a formal request in writing to BCC’s PC to receive ministry credentials indicating how applicant feels called by God and what kind of ministry he/she is interested in doing. </w:t>
      </w:r>
    </w:p>
    <w:p w14:paraId="65717989" w14:textId="77777777" w:rsidR="005C44D0" w:rsidRPr="00AF5692" w:rsidRDefault="005C44D0" w:rsidP="005C44D0">
      <w:pPr>
        <w:spacing w:after="0" w:line="240" w:lineRule="auto"/>
        <w:contextualSpacing/>
        <w:rPr>
          <w:sz w:val="24"/>
          <w:szCs w:val="24"/>
        </w:rPr>
      </w:pPr>
      <w:r w:rsidRPr="00AF5692">
        <w:rPr>
          <w:sz w:val="24"/>
          <w:szCs w:val="24"/>
        </w:rPr>
        <w:t xml:space="preserve">__ Complete a face-to-face interview with BCC’s Pastor about his/her written request. </w:t>
      </w:r>
    </w:p>
    <w:p w14:paraId="4D505808" w14:textId="77777777" w:rsidR="005C44D0" w:rsidRPr="00AF5692" w:rsidRDefault="005C44D0" w:rsidP="005C44D0">
      <w:pPr>
        <w:spacing w:after="0" w:line="240" w:lineRule="auto"/>
        <w:contextualSpacing/>
        <w:rPr>
          <w:sz w:val="24"/>
          <w:szCs w:val="24"/>
        </w:rPr>
      </w:pPr>
    </w:p>
    <w:p w14:paraId="1E4E0DE4" w14:textId="77777777" w:rsidR="005C44D0" w:rsidRPr="00AF5692" w:rsidRDefault="005C44D0" w:rsidP="005C44D0">
      <w:pPr>
        <w:spacing w:after="0" w:line="240" w:lineRule="auto"/>
        <w:contextualSpacing/>
        <w:rPr>
          <w:rFonts w:cstheme="minorHAnsi"/>
          <w:b/>
          <w:bCs/>
          <w:i/>
          <w:iCs/>
          <w:sz w:val="24"/>
          <w:szCs w:val="24"/>
        </w:rPr>
      </w:pPr>
      <w:r w:rsidRPr="00AF5692">
        <w:rPr>
          <w:rFonts w:cstheme="minorHAnsi"/>
          <w:b/>
          <w:bCs/>
          <w:i/>
          <w:iCs/>
          <w:sz w:val="24"/>
          <w:szCs w:val="24"/>
        </w:rPr>
        <w:t>He must not be a recent convert, or he may become conceited and fall under the same judgment as the devil… They must first be tested; and then if there is nothing against them, let them serve</w:t>
      </w:r>
    </w:p>
    <w:p w14:paraId="33779548" w14:textId="77777777" w:rsidR="005C44D0" w:rsidRPr="00AF5692" w:rsidRDefault="005C44D0" w:rsidP="005C44D0">
      <w:pPr>
        <w:spacing w:after="0" w:line="240" w:lineRule="auto"/>
        <w:contextualSpacing/>
        <w:rPr>
          <w:sz w:val="24"/>
          <w:szCs w:val="24"/>
        </w:rPr>
      </w:pPr>
      <w:r w:rsidRPr="00AF5692">
        <w:rPr>
          <w:rFonts w:cstheme="minorHAnsi"/>
          <w:sz w:val="24"/>
          <w:szCs w:val="24"/>
        </w:rPr>
        <w:t xml:space="preserve">__ </w:t>
      </w:r>
      <w:r w:rsidRPr="00AF5692">
        <w:rPr>
          <w:sz w:val="24"/>
          <w:szCs w:val="24"/>
        </w:rPr>
        <w:t xml:space="preserve">Converted to Christianity, been baptized and attended in-person Church and Discipleship Group regularly for at least 2 years (viz – SS and/or Bible Study). </w:t>
      </w:r>
    </w:p>
    <w:p w14:paraId="0DA6C081" w14:textId="77777777" w:rsidR="005C44D0" w:rsidRPr="00AF5692" w:rsidRDefault="005C44D0" w:rsidP="005C44D0">
      <w:pPr>
        <w:spacing w:after="0" w:line="240" w:lineRule="auto"/>
        <w:rPr>
          <w:sz w:val="24"/>
          <w:szCs w:val="24"/>
        </w:rPr>
      </w:pPr>
      <w:r w:rsidRPr="00AF5692">
        <w:rPr>
          <w:sz w:val="24"/>
          <w:szCs w:val="24"/>
        </w:rPr>
        <w:t xml:space="preserve">__ Read through BCC’s Constitution </w:t>
      </w:r>
    </w:p>
    <w:p w14:paraId="5133C411" w14:textId="44F2E051" w:rsidR="005C44D0" w:rsidRPr="00AF5692" w:rsidRDefault="005C44D0" w:rsidP="005C44D0">
      <w:pPr>
        <w:spacing w:after="0" w:line="240" w:lineRule="auto"/>
        <w:rPr>
          <w:sz w:val="24"/>
          <w:szCs w:val="24"/>
        </w:rPr>
      </w:pPr>
      <w:r w:rsidRPr="00AF5692">
        <w:rPr>
          <w:sz w:val="24"/>
          <w:szCs w:val="24"/>
        </w:rPr>
        <w:t>__ Been a member of BCC for at least one year</w:t>
      </w:r>
      <w:r w:rsidR="00E97020" w:rsidRPr="00AF5692">
        <w:rPr>
          <w:sz w:val="24"/>
          <w:szCs w:val="24"/>
        </w:rPr>
        <w:t xml:space="preserve"> (or </w:t>
      </w:r>
      <w:r w:rsidR="00075FBE" w:rsidRPr="00AF5692">
        <w:rPr>
          <w:sz w:val="24"/>
          <w:szCs w:val="24"/>
        </w:rPr>
        <w:t>another Bible Believing Church in good standing)</w:t>
      </w:r>
    </w:p>
    <w:p w14:paraId="49F5AAA6" w14:textId="0AC614C2" w:rsidR="005C44D0" w:rsidRPr="00AF5692" w:rsidRDefault="005C44D0" w:rsidP="005C44D0">
      <w:pPr>
        <w:spacing w:after="0" w:line="240" w:lineRule="auto"/>
        <w:rPr>
          <w:sz w:val="24"/>
          <w:szCs w:val="24"/>
        </w:rPr>
      </w:pPr>
      <w:r w:rsidRPr="00AF5692">
        <w:rPr>
          <w:sz w:val="24"/>
          <w:szCs w:val="24"/>
        </w:rPr>
        <w:t>__ Applying for BCC’s Annual License</w:t>
      </w:r>
      <w:r w:rsidR="006106B8" w:rsidRPr="00AF5692">
        <w:rPr>
          <w:sz w:val="24"/>
          <w:szCs w:val="24"/>
        </w:rPr>
        <w:t xml:space="preserve"> </w:t>
      </w:r>
      <w:r w:rsidR="00544FF8" w:rsidRPr="00AF5692">
        <w:rPr>
          <w:sz w:val="24"/>
          <w:szCs w:val="24"/>
        </w:rPr>
        <w:t>(</w:t>
      </w:r>
      <w:r w:rsidR="00A243DB" w:rsidRPr="00AF5692">
        <w:rPr>
          <w:sz w:val="24"/>
          <w:szCs w:val="24"/>
        </w:rPr>
        <w:t>awarded</w:t>
      </w:r>
      <w:r w:rsidR="0043775B" w:rsidRPr="00AF5692">
        <w:rPr>
          <w:sz w:val="24"/>
          <w:szCs w:val="24"/>
        </w:rPr>
        <w:t xml:space="preserve"> 3 consecutive years) </w:t>
      </w:r>
      <w:r w:rsidR="002778EB" w:rsidRPr="00AF5692">
        <w:rPr>
          <w:sz w:val="24"/>
          <w:szCs w:val="24"/>
        </w:rPr>
        <w:t>or</w:t>
      </w:r>
      <w:r w:rsidRPr="00AF5692">
        <w:rPr>
          <w:sz w:val="24"/>
          <w:szCs w:val="24"/>
        </w:rPr>
        <w:t xml:space="preserve"> </w:t>
      </w:r>
      <w:r w:rsidR="0043775B" w:rsidRPr="00AF5692">
        <w:rPr>
          <w:sz w:val="24"/>
          <w:szCs w:val="24"/>
        </w:rPr>
        <w:t xml:space="preserve">__ </w:t>
      </w:r>
      <w:r w:rsidRPr="00AF5692">
        <w:rPr>
          <w:sz w:val="24"/>
          <w:szCs w:val="24"/>
        </w:rPr>
        <w:t>BCC’</w:t>
      </w:r>
      <w:r w:rsidR="00544FF8" w:rsidRPr="00AF5692">
        <w:rPr>
          <w:sz w:val="24"/>
          <w:szCs w:val="24"/>
        </w:rPr>
        <w:t xml:space="preserve">s </w:t>
      </w:r>
      <w:r w:rsidR="00A93D62">
        <w:rPr>
          <w:sz w:val="24"/>
          <w:szCs w:val="24"/>
        </w:rPr>
        <w:t xml:space="preserve">(conditional) </w:t>
      </w:r>
      <w:r w:rsidRPr="00AF5692">
        <w:rPr>
          <w:sz w:val="24"/>
          <w:szCs w:val="24"/>
        </w:rPr>
        <w:t>Life Ordination</w:t>
      </w:r>
    </w:p>
    <w:p w14:paraId="70A08069" w14:textId="77777777" w:rsidR="005C44D0" w:rsidRPr="00AF5692" w:rsidRDefault="005C44D0" w:rsidP="005C44D0">
      <w:pPr>
        <w:spacing w:after="0" w:line="240" w:lineRule="auto"/>
        <w:rPr>
          <w:b/>
          <w:bCs/>
          <w:sz w:val="24"/>
          <w:szCs w:val="24"/>
        </w:rPr>
      </w:pPr>
    </w:p>
    <w:p w14:paraId="586B41BE" w14:textId="77777777" w:rsidR="005C44D0" w:rsidRPr="00AF5692" w:rsidRDefault="005C44D0" w:rsidP="005C44D0">
      <w:pPr>
        <w:spacing w:after="0" w:line="240" w:lineRule="auto"/>
        <w:contextualSpacing/>
        <w:rPr>
          <w:rFonts w:cstheme="minorHAnsi"/>
          <w:b/>
          <w:bCs/>
          <w:i/>
          <w:iCs/>
          <w:sz w:val="24"/>
          <w:szCs w:val="24"/>
        </w:rPr>
      </w:pPr>
      <w:r w:rsidRPr="00AF5692">
        <w:rPr>
          <w:rFonts w:cstheme="minorHAnsi"/>
          <w:b/>
          <w:bCs/>
          <w:i/>
          <w:iCs/>
          <w:sz w:val="24"/>
          <w:szCs w:val="24"/>
        </w:rPr>
        <w:t>Now the overseer must be above reproach… not given to drunkenness, not violent but gentle, not quarrelsome</w:t>
      </w:r>
    </w:p>
    <w:p w14:paraId="25C5EAC5" w14:textId="77777777" w:rsidR="005C44D0" w:rsidRPr="00AF5692" w:rsidRDefault="005C44D0" w:rsidP="005C44D0">
      <w:pPr>
        <w:spacing w:after="0" w:line="240" w:lineRule="auto"/>
        <w:contextualSpacing/>
        <w:rPr>
          <w:sz w:val="24"/>
          <w:szCs w:val="24"/>
        </w:rPr>
      </w:pPr>
      <w:r w:rsidRPr="00AF5692">
        <w:rPr>
          <w:sz w:val="24"/>
          <w:szCs w:val="24"/>
        </w:rPr>
        <w:t>__ Been living a Biblically moral life for at least 2 years since conversion (not addicted or a criminal record that eliminates him/her from being around the ministry target group viz - minors)</w:t>
      </w:r>
    </w:p>
    <w:p w14:paraId="34CC4BC1" w14:textId="77777777" w:rsidR="005C44D0" w:rsidRPr="00AF5692" w:rsidRDefault="005C44D0" w:rsidP="005C44D0">
      <w:pPr>
        <w:spacing w:after="0" w:line="240" w:lineRule="auto"/>
        <w:contextualSpacing/>
        <w:rPr>
          <w:sz w:val="24"/>
          <w:szCs w:val="24"/>
        </w:rPr>
      </w:pPr>
    </w:p>
    <w:p w14:paraId="1C82E9D5" w14:textId="77777777" w:rsidR="005C44D0" w:rsidRPr="00AF5692" w:rsidRDefault="005C44D0" w:rsidP="005C44D0">
      <w:pPr>
        <w:spacing w:after="0" w:line="240" w:lineRule="auto"/>
        <w:contextualSpacing/>
        <w:rPr>
          <w:rFonts w:cstheme="minorHAnsi"/>
          <w:b/>
          <w:bCs/>
          <w:i/>
          <w:iCs/>
          <w:sz w:val="24"/>
          <w:szCs w:val="24"/>
        </w:rPr>
      </w:pPr>
      <w:r w:rsidRPr="00AF5692">
        <w:rPr>
          <w:rFonts w:cstheme="minorHAnsi"/>
          <w:b/>
          <w:bCs/>
          <w:i/>
          <w:iCs/>
          <w:sz w:val="24"/>
          <w:szCs w:val="24"/>
        </w:rPr>
        <w:t xml:space="preserve">the husband of but one wife… He must manage his own family well and see that his children obey him with proper respect. </w:t>
      </w:r>
    </w:p>
    <w:p w14:paraId="65514520" w14:textId="77777777" w:rsidR="005C44D0" w:rsidRPr="00AF5692" w:rsidRDefault="005C44D0" w:rsidP="005C44D0">
      <w:pPr>
        <w:spacing w:after="0" w:line="240" w:lineRule="auto"/>
        <w:contextualSpacing/>
        <w:rPr>
          <w:sz w:val="24"/>
          <w:szCs w:val="24"/>
        </w:rPr>
      </w:pPr>
      <w:r w:rsidRPr="00AF5692">
        <w:rPr>
          <w:sz w:val="24"/>
          <w:szCs w:val="24"/>
        </w:rPr>
        <w:t xml:space="preserve">__ Have a stable Christian homelife (If married, heterosexual and faithful to one spouse. Any children living at home are obedient) </w:t>
      </w:r>
    </w:p>
    <w:p w14:paraId="79D5D807" w14:textId="77777777" w:rsidR="005C44D0" w:rsidRPr="00AF5692" w:rsidRDefault="005C44D0" w:rsidP="005C44D0">
      <w:pPr>
        <w:spacing w:after="0" w:line="240" w:lineRule="auto"/>
        <w:contextualSpacing/>
        <w:rPr>
          <w:sz w:val="24"/>
          <w:szCs w:val="24"/>
        </w:rPr>
      </w:pPr>
    </w:p>
    <w:p w14:paraId="1BCD8AF8" w14:textId="77777777" w:rsidR="005C44D0" w:rsidRPr="00AF5692" w:rsidRDefault="005C44D0" w:rsidP="005C44D0">
      <w:pPr>
        <w:spacing w:after="0" w:line="240" w:lineRule="auto"/>
        <w:contextualSpacing/>
        <w:rPr>
          <w:b/>
          <w:bCs/>
          <w:sz w:val="24"/>
          <w:szCs w:val="24"/>
        </w:rPr>
      </w:pPr>
      <w:r w:rsidRPr="00AF5692">
        <w:rPr>
          <w:rFonts w:cstheme="minorHAnsi"/>
          <w:b/>
          <w:bCs/>
          <w:i/>
          <w:iCs/>
          <w:sz w:val="24"/>
          <w:szCs w:val="24"/>
        </w:rPr>
        <w:t>temperate, self-controlled, respectable, hospitable</w:t>
      </w:r>
      <w:r w:rsidRPr="00AF5692">
        <w:rPr>
          <w:b/>
          <w:bCs/>
          <w:sz w:val="24"/>
          <w:szCs w:val="24"/>
        </w:rPr>
        <w:t xml:space="preserve">… </w:t>
      </w:r>
    </w:p>
    <w:p w14:paraId="3758FA7A" w14:textId="77777777" w:rsidR="005C44D0" w:rsidRPr="00AF5692" w:rsidRDefault="005C44D0" w:rsidP="005C44D0">
      <w:pPr>
        <w:spacing w:after="0" w:line="240" w:lineRule="auto"/>
        <w:contextualSpacing/>
        <w:rPr>
          <w:sz w:val="24"/>
          <w:szCs w:val="24"/>
        </w:rPr>
      </w:pPr>
      <w:r w:rsidRPr="00AF5692">
        <w:rPr>
          <w:sz w:val="24"/>
          <w:szCs w:val="24"/>
        </w:rPr>
        <w:t xml:space="preserve">__ Respectable in public and is willing to host others in his/her home </w:t>
      </w:r>
    </w:p>
    <w:p w14:paraId="6B8DDE81" w14:textId="77777777" w:rsidR="005C44D0" w:rsidRPr="00AF5692" w:rsidRDefault="005C44D0" w:rsidP="005C44D0">
      <w:pPr>
        <w:spacing w:after="0" w:line="240" w:lineRule="auto"/>
        <w:contextualSpacing/>
        <w:rPr>
          <w:rFonts w:cstheme="minorHAnsi"/>
          <w:i/>
          <w:iCs/>
          <w:sz w:val="24"/>
          <w:szCs w:val="24"/>
        </w:rPr>
      </w:pPr>
    </w:p>
    <w:p w14:paraId="3C9DDFF1" w14:textId="77777777" w:rsidR="005C44D0" w:rsidRPr="00AF5692" w:rsidRDefault="005C44D0" w:rsidP="005C44D0">
      <w:pPr>
        <w:spacing w:after="0" w:line="240" w:lineRule="auto"/>
        <w:contextualSpacing/>
        <w:rPr>
          <w:b/>
          <w:bCs/>
          <w:sz w:val="24"/>
          <w:szCs w:val="24"/>
        </w:rPr>
      </w:pPr>
      <w:r w:rsidRPr="00AF5692">
        <w:rPr>
          <w:rFonts w:cstheme="minorHAnsi"/>
          <w:b/>
          <w:bCs/>
          <w:i/>
          <w:iCs/>
          <w:sz w:val="24"/>
          <w:szCs w:val="24"/>
        </w:rPr>
        <w:t>able to teach</w:t>
      </w:r>
      <w:r w:rsidRPr="00AF5692">
        <w:rPr>
          <w:b/>
          <w:bCs/>
          <w:sz w:val="24"/>
          <w:szCs w:val="24"/>
        </w:rPr>
        <w:t xml:space="preserve"> </w:t>
      </w:r>
    </w:p>
    <w:p w14:paraId="0FA4FBBE" w14:textId="77777777" w:rsidR="005C44D0" w:rsidRPr="00AF5692" w:rsidRDefault="005C44D0" w:rsidP="005C44D0">
      <w:pPr>
        <w:spacing w:after="0" w:line="240" w:lineRule="auto"/>
        <w:contextualSpacing/>
        <w:rPr>
          <w:sz w:val="24"/>
          <w:szCs w:val="24"/>
        </w:rPr>
      </w:pPr>
      <w:r w:rsidRPr="00AF5692">
        <w:rPr>
          <w:sz w:val="24"/>
          <w:szCs w:val="24"/>
        </w:rPr>
        <w:t>__ Others affirm his/her calling and communication skill. Accepts opportunities to preach and teach as BCC’s Pastor directs.</w:t>
      </w:r>
    </w:p>
    <w:p w14:paraId="475A5DAC" w14:textId="77777777" w:rsidR="005C44D0" w:rsidRPr="00AF5692" w:rsidRDefault="005C44D0" w:rsidP="005C44D0">
      <w:pPr>
        <w:spacing w:after="0" w:line="240" w:lineRule="auto"/>
        <w:contextualSpacing/>
        <w:rPr>
          <w:sz w:val="24"/>
          <w:szCs w:val="24"/>
        </w:rPr>
      </w:pPr>
    </w:p>
    <w:p w14:paraId="70C86B6B" w14:textId="77777777" w:rsidR="005C44D0" w:rsidRPr="00AF5692" w:rsidRDefault="005C44D0" w:rsidP="005C44D0">
      <w:pPr>
        <w:spacing w:after="0" w:line="240" w:lineRule="auto"/>
        <w:contextualSpacing/>
        <w:rPr>
          <w:rFonts w:cstheme="minorHAnsi"/>
          <w:b/>
          <w:bCs/>
          <w:i/>
          <w:iCs/>
          <w:sz w:val="24"/>
          <w:szCs w:val="24"/>
        </w:rPr>
      </w:pPr>
      <w:r w:rsidRPr="00AF5692">
        <w:rPr>
          <w:rFonts w:cstheme="minorHAnsi"/>
          <w:b/>
          <w:bCs/>
          <w:i/>
          <w:iCs/>
          <w:sz w:val="24"/>
          <w:szCs w:val="24"/>
        </w:rPr>
        <w:t xml:space="preserve">not a lover of money. </w:t>
      </w:r>
    </w:p>
    <w:p w14:paraId="53CDE334" w14:textId="29DFDAA4" w:rsidR="005C44D0" w:rsidRPr="00AF5692" w:rsidRDefault="005C44D0" w:rsidP="005C44D0">
      <w:pPr>
        <w:spacing w:after="0" w:line="240" w:lineRule="auto"/>
        <w:contextualSpacing/>
        <w:rPr>
          <w:sz w:val="24"/>
          <w:szCs w:val="24"/>
        </w:rPr>
      </w:pPr>
      <w:r w:rsidRPr="00AF5692">
        <w:rPr>
          <w:sz w:val="24"/>
          <w:szCs w:val="24"/>
        </w:rPr>
        <w:t xml:space="preserve">__ Is a tither to </w:t>
      </w:r>
      <w:r w:rsidR="00B06165" w:rsidRPr="00AF5692">
        <w:rPr>
          <w:sz w:val="24"/>
          <w:szCs w:val="24"/>
        </w:rPr>
        <w:t xml:space="preserve">their </w:t>
      </w:r>
      <w:r w:rsidR="00283869" w:rsidRPr="00AF5692">
        <w:rPr>
          <w:sz w:val="24"/>
          <w:szCs w:val="24"/>
        </w:rPr>
        <w:t>home church</w:t>
      </w:r>
      <w:r w:rsidR="00B06165" w:rsidRPr="00AF5692">
        <w:rPr>
          <w:sz w:val="24"/>
          <w:szCs w:val="24"/>
        </w:rPr>
        <w:t xml:space="preserve"> </w:t>
      </w:r>
      <w:r w:rsidRPr="00AF5692">
        <w:rPr>
          <w:sz w:val="24"/>
          <w:szCs w:val="24"/>
        </w:rPr>
        <w:t>and willing to live on a budget and has or is recovering a good credit score</w:t>
      </w:r>
    </w:p>
    <w:p w14:paraId="1C921B22" w14:textId="77777777" w:rsidR="005C44D0" w:rsidRPr="00AF5692" w:rsidRDefault="005C44D0" w:rsidP="005C44D0">
      <w:pPr>
        <w:spacing w:after="0" w:line="240" w:lineRule="auto"/>
        <w:contextualSpacing/>
        <w:rPr>
          <w:sz w:val="24"/>
          <w:szCs w:val="24"/>
        </w:rPr>
      </w:pPr>
    </w:p>
    <w:p w14:paraId="2C27A7A4" w14:textId="77777777" w:rsidR="005C44D0" w:rsidRPr="00AF5692" w:rsidRDefault="005C44D0" w:rsidP="005C44D0">
      <w:pPr>
        <w:spacing w:after="0" w:line="240" w:lineRule="auto"/>
        <w:rPr>
          <w:b/>
          <w:bCs/>
          <w:i/>
          <w:iCs/>
          <w:sz w:val="24"/>
          <w:szCs w:val="24"/>
        </w:rPr>
      </w:pPr>
      <w:r w:rsidRPr="00AF5692">
        <w:rPr>
          <w:b/>
          <w:bCs/>
          <w:i/>
          <w:iCs/>
          <w:sz w:val="24"/>
          <w:szCs w:val="24"/>
        </w:rPr>
        <w:t xml:space="preserve">They must keep hold of the deep truths of the faith with a clear conscience … He must hold firmly to the trustworthy message as it has been taught, so that he can encourage others by sound doctrine and refute those who oppose it. </w:t>
      </w:r>
    </w:p>
    <w:p w14:paraId="08571294" w14:textId="72FE4E3F" w:rsidR="005C44D0" w:rsidRPr="00AF5692" w:rsidRDefault="005C44D0" w:rsidP="005C44D0">
      <w:pPr>
        <w:spacing w:after="0" w:line="240" w:lineRule="auto"/>
        <w:rPr>
          <w:sz w:val="24"/>
          <w:szCs w:val="24"/>
        </w:rPr>
      </w:pPr>
      <w:r w:rsidRPr="00AF5692">
        <w:rPr>
          <w:sz w:val="24"/>
          <w:szCs w:val="24"/>
        </w:rPr>
        <w:t xml:space="preserve">__ Teaches the Bible is God’s Inspired Word and the final authority on all matters of faith and practice and fills out BCC’s doctrinal statement form that is kept </w:t>
      </w:r>
      <w:r w:rsidR="005C4FAA" w:rsidRPr="00AF5692">
        <w:rPr>
          <w:sz w:val="24"/>
          <w:szCs w:val="24"/>
        </w:rPr>
        <w:t>on</w:t>
      </w:r>
      <w:r w:rsidRPr="00AF5692">
        <w:rPr>
          <w:sz w:val="24"/>
          <w:szCs w:val="24"/>
        </w:rPr>
        <w:t xml:space="preserve"> file in BCC’s office.</w:t>
      </w:r>
    </w:p>
    <w:p w14:paraId="0F705CA2" w14:textId="77777777" w:rsidR="005C44D0" w:rsidRPr="00AF5692" w:rsidRDefault="005C44D0" w:rsidP="005C44D0">
      <w:pPr>
        <w:spacing w:after="0" w:line="240" w:lineRule="auto"/>
        <w:rPr>
          <w:sz w:val="24"/>
          <w:szCs w:val="24"/>
        </w:rPr>
      </w:pPr>
    </w:p>
    <w:p w14:paraId="0BD0EF37" w14:textId="77777777" w:rsidR="00536CBB" w:rsidRPr="00AF5692" w:rsidRDefault="00536CBB" w:rsidP="00536CBB">
      <w:pPr>
        <w:pStyle w:val="ListParagraph"/>
        <w:spacing w:after="0" w:line="240" w:lineRule="auto"/>
        <w:ind w:left="0"/>
        <w:rPr>
          <w:b/>
          <w:bCs/>
          <w:sz w:val="24"/>
          <w:szCs w:val="24"/>
        </w:rPr>
      </w:pPr>
      <w:r w:rsidRPr="00AF5692">
        <w:rPr>
          <w:b/>
          <w:bCs/>
          <w:sz w:val="24"/>
          <w:szCs w:val="24"/>
        </w:rPr>
        <w:t>BCC Ministry Candidate _________________________________________ date ____________</w:t>
      </w:r>
    </w:p>
    <w:p w14:paraId="0870F7E8" w14:textId="6E8351E1" w:rsidR="006A2C31" w:rsidRPr="00AF5692" w:rsidRDefault="006A2C31" w:rsidP="00536CBB">
      <w:pPr>
        <w:pStyle w:val="ListParagraph"/>
        <w:spacing w:after="0" w:line="240" w:lineRule="auto"/>
        <w:ind w:left="0"/>
        <w:rPr>
          <w:color w:val="FF0000"/>
          <w:sz w:val="24"/>
          <w:szCs w:val="24"/>
        </w:rPr>
      </w:pPr>
      <w:r w:rsidRPr="00AF5692">
        <w:rPr>
          <w:sz w:val="24"/>
          <w:szCs w:val="24"/>
        </w:rPr>
        <w:t xml:space="preserve">__ I agree that the leaders of Brighton Community Church </w:t>
      </w:r>
      <w:r w:rsidR="004D1D72" w:rsidRPr="00AF5692">
        <w:rPr>
          <w:sz w:val="24"/>
          <w:szCs w:val="24"/>
        </w:rPr>
        <w:t xml:space="preserve">may revoke my credentials with them at any time they </w:t>
      </w:r>
      <w:r w:rsidR="007877E4" w:rsidRPr="00AF5692">
        <w:rPr>
          <w:sz w:val="24"/>
          <w:szCs w:val="24"/>
        </w:rPr>
        <w:t xml:space="preserve">believe I have failed to keep these standards and am not willing to undergo </w:t>
      </w:r>
      <w:r w:rsidR="00833D57" w:rsidRPr="00AF5692">
        <w:rPr>
          <w:sz w:val="24"/>
          <w:szCs w:val="24"/>
        </w:rPr>
        <w:t>their steps of restoration.</w:t>
      </w:r>
    </w:p>
    <w:p w14:paraId="4BC7DF29" w14:textId="77777777" w:rsidR="00833D57" w:rsidRPr="00AF5692" w:rsidRDefault="00833D57" w:rsidP="005C44D0">
      <w:pPr>
        <w:spacing w:after="0" w:line="240" w:lineRule="auto"/>
        <w:rPr>
          <w:b/>
          <w:bCs/>
          <w:sz w:val="24"/>
          <w:szCs w:val="24"/>
        </w:rPr>
      </w:pPr>
    </w:p>
    <w:p w14:paraId="3F5A78BB" w14:textId="77777777" w:rsidR="008414BE" w:rsidRPr="00AF5692" w:rsidRDefault="008414BE" w:rsidP="008414BE">
      <w:pPr>
        <w:spacing w:after="0" w:line="240" w:lineRule="auto"/>
        <w:rPr>
          <w:b/>
          <w:bCs/>
          <w:sz w:val="24"/>
          <w:szCs w:val="24"/>
        </w:rPr>
      </w:pPr>
      <w:r w:rsidRPr="00AF5692">
        <w:rPr>
          <w:b/>
          <w:bCs/>
          <w:sz w:val="24"/>
          <w:szCs w:val="24"/>
        </w:rPr>
        <w:t xml:space="preserve">BCC’s Pastor ___________________________________________________date ____________  </w:t>
      </w:r>
    </w:p>
    <w:p w14:paraId="2DB7BD1D" w14:textId="77777777" w:rsidR="008414BE" w:rsidRPr="00AF5692" w:rsidRDefault="008414BE" w:rsidP="005C44D0">
      <w:pPr>
        <w:pStyle w:val="ListParagraph"/>
        <w:spacing w:after="0" w:line="240" w:lineRule="auto"/>
        <w:ind w:left="0"/>
        <w:rPr>
          <w:b/>
          <w:bCs/>
          <w:sz w:val="24"/>
          <w:szCs w:val="24"/>
        </w:rPr>
      </w:pPr>
    </w:p>
    <w:p w14:paraId="4D3EDDDE" w14:textId="4AEE385D" w:rsidR="00536CBB" w:rsidRPr="00AF5692" w:rsidRDefault="005C44D0">
      <w:pPr>
        <w:pStyle w:val="ListParagraph"/>
        <w:spacing w:after="0" w:line="240" w:lineRule="auto"/>
        <w:ind w:left="0"/>
        <w:rPr>
          <w:b/>
          <w:bCs/>
          <w:color w:val="FF0000"/>
          <w:sz w:val="28"/>
          <w:szCs w:val="28"/>
        </w:rPr>
      </w:pPr>
      <w:r w:rsidRPr="00AF5692">
        <w:rPr>
          <w:b/>
          <w:bCs/>
          <w:sz w:val="24"/>
          <w:szCs w:val="24"/>
        </w:rPr>
        <w:t>BCC’s Chairman</w:t>
      </w:r>
      <w:r w:rsidR="000D3A38" w:rsidRPr="00AF5692">
        <w:rPr>
          <w:b/>
          <w:bCs/>
          <w:sz w:val="24"/>
          <w:szCs w:val="24"/>
        </w:rPr>
        <w:t xml:space="preserve"> </w:t>
      </w:r>
      <w:r w:rsidRPr="00AF5692">
        <w:rPr>
          <w:b/>
          <w:bCs/>
          <w:sz w:val="24"/>
          <w:szCs w:val="24"/>
        </w:rPr>
        <w:t>____________________</w:t>
      </w:r>
      <w:r w:rsidR="00536CBB" w:rsidRPr="00AF5692">
        <w:rPr>
          <w:b/>
          <w:bCs/>
          <w:sz w:val="24"/>
          <w:szCs w:val="24"/>
        </w:rPr>
        <w:t>_________</w:t>
      </w:r>
      <w:r w:rsidRPr="00AF5692">
        <w:rPr>
          <w:b/>
          <w:bCs/>
          <w:sz w:val="24"/>
          <w:szCs w:val="24"/>
        </w:rPr>
        <w:t>___________________ date ________</w:t>
      </w:r>
      <w:r w:rsidR="00536CBB" w:rsidRPr="00AF5692">
        <w:rPr>
          <w:b/>
          <w:bCs/>
          <w:sz w:val="24"/>
          <w:szCs w:val="24"/>
        </w:rPr>
        <w:t>___</w:t>
      </w:r>
      <w:r w:rsidRPr="00AF5692">
        <w:rPr>
          <w:b/>
          <w:bCs/>
          <w:sz w:val="24"/>
          <w:szCs w:val="24"/>
        </w:rPr>
        <w:t>_</w:t>
      </w:r>
    </w:p>
    <w:sectPr w:rsidR="00536CBB" w:rsidRPr="00AF5692" w:rsidSect="00AF56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0731A"/>
    <w:multiLevelType w:val="hybridMultilevel"/>
    <w:tmpl w:val="15FE0A14"/>
    <w:lvl w:ilvl="0" w:tplc="59E669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D02D1"/>
    <w:multiLevelType w:val="hybridMultilevel"/>
    <w:tmpl w:val="0BF40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215C0"/>
    <w:multiLevelType w:val="hybridMultilevel"/>
    <w:tmpl w:val="80B0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911B9"/>
    <w:multiLevelType w:val="hybridMultilevel"/>
    <w:tmpl w:val="D69A5314"/>
    <w:lvl w:ilvl="0" w:tplc="1E9A7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947C7"/>
    <w:multiLevelType w:val="hybridMultilevel"/>
    <w:tmpl w:val="3634C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E0B50"/>
    <w:multiLevelType w:val="multilevel"/>
    <w:tmpl w:val="6BC0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960523">
    <w:abstractNumId w:val="5"/>
  </w:num>
  <w:num w:numId="2" w16cid:durableId="1875388547">
    <w:abstractNumId w:val="0"/>
  </w:num>
  <w:num w:numId="3" w16cid:durableId="202326912">
    <w:abstractNumId w:val="3"/>
  </w:num>
  <w:num w:numId="4" w16cid:durableId="2076588266">
    <w:abstractNumId w:val="2"/>
  </w:num>
  <w:num w:numId="5" w16cid:durableId="1857577184">
    <w:abstractNumId w:val="1"/>
  </w:num>
  <w:num w:numId="6" w16cid:durableId="2107185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66"/>
    <w:rsid w:val="00044C46"/>
    <w:rsid w:val="000660BF"/>
    <w:rsid w:val="00075FBE"/>
    <w:rsid w:val="000C2969"/>
    <w:rsid w:val="000D3A38"/>
    <w:rsid w:val="00112884"/>
    <w:rsid w:val="00125895"/>
    <w:rsid w:val="00155072"/>
    <w:rsid w:val="00175665"/>
    <w:rsid w:val="0018664B"/>
    <w:rsid w:val="001C4637"/>
    <w:rsid w:val="001D3282"/>
    <w:rsid w:val="001D3453"/>
    <w:rsid w:val="001E5269"/>
    <w:rsid w:val="00217603"/>
    <w:rsid w:val="00246191"/>
    <w:rsid w:val="00261C9F"/>
    <w:rsid w:val="00265FEE"/>
    <w:rsid w:val="0026726A"/>
    <w:rsid w:val="00267D57"/>
    <w:rsid w:val="002778EB"/>
    <w:rsid w:val="00283869"/>
    <w:rsid w:val="0028512B"/>
    <w:rsid w:val="002B53BA"/>
    <w:rsid w:val="002D22D1"/>
    <w:rsid w:val="002E0F45"/>
    <w:rsid w:val="003330BD"/>
    <w:rsid w:val="0034509F"/>
    <w:rsid w:val="003A2160"/>
    <w:rsid w:val="003A5AC1"/>
    <w:rsid w:val="003B06E1"/>
    <w:rsid w:val="003C62C1"/>
    <w:rsid w:val="003D40C4"/>
    <w:rsid w:val="00416871"/>
    <w:rsid w:val="0043775B"/>
    <w:rsid w:val="00471055"/>
    <w:rsid w:val="004964DA"/>
    <w:rsid w:val="004D1D72"/>
    <w:rsid w:val="004D6A9F"/>
    <w:rsid w:val="005140B3"/>
    <w:rsid w:val="00536240"/>
    <w:rsid w:val="00536CBB"/>
    <w:rsid w:val="00544FF8"/>
    <w:rsid w:val="005453E0"/>
    <w:rsid w:val="005712CC"/>
    <w:rsid w:val="00576876"/>
    <w:rsid w:val="00596B5D"/>
    <w:rsid w:val="005A4F76"/>
    <w:rsid w:val="005C44D0"/>
    <w:rsid w:val="005C4FAA"/>
    <w:rsid w:val="005C58D4"/>
    <w:rsid w:val="005D426E"/>
    <w:rsid w:val="006106B8"/>
    <w:rsid w:val="00652E27"/>
    <w:rsid w:val="00670BAB"/>
    <w:rsid w:val="006817C9"/>
    <w:rsid w:val="006A2C31"/>
    <w:rsid w:val="006B7BEC"/>
    <w:rsid w:val="006E40C3"/>
    <w:rsid w:val="006F6A2B"/>
    <w:rsid w:val="00713DF0"/>
    <w:rsid w:val="00714967"/>
    <w:rsid w:val="00726A1C"/>
    <w:rsid w:val="00736CBC"/>
    <w:rsid w:val="0074520D"/>
    <w:rsid w:val="007547B0"/>
    <w:rsid w:val="00756EF0"/>
    <w:rsid w:val="00757403"/>
    <w:rsid w:val="00763318"/>
    <w:rsid w:val="00770131"/>
    <w:rsid w:val="00782A87"/>
    <w:rsid w:val="007877E4"/>
    <w:rsid w:val="007A25A0"/>
    <w:rsid w:val="008026AE"/>
    <w:rsid w:val="00812548"/>
    <w:rsid w:val="00821F68"/>
    <w:rsid w:val="00833D57"/>
    <w:rsid w:val="00834E5A"/>
    <w:rsid w:val="008414BE"/>
    <w:rsid w:val="0085640A"/>
    <w:rsid w:val="00932D99"/>
    <w:rsid w:val="00933970"/>
    <w:rsid w:val="00944383"/>
    <w:rsid w:val="0095373A"/>
    <w:rsid w:val="009A49C9"/>
    <w:rsid w:val="009A54B1"/>
    <w:rsid w:val="009D5B2B"/>
    <w:rsid w:val="009D6DD8"/>
    <w:rsid w:val="009E1CB4"/>
    <w:rsid w:val="009F0C82"/>
    <w:rsid w:val="00A0341C"/>
    <w:rsid w:val="00A04C80"/>
    <w:rsid w:val="00A13D4A"/>
    <w:rsid w:val="00A14F9A"/>
    <w:rsid w:val="00A243DB"/>
    <w:rsid w:val="00A378A1"/>
    <w:rsid w:val="00A37D2F"/>
    <w:rsid w:val="00A4003B"/>
    <w:rsid w:val="00A70589"/>
    <w:rsid w:val="00A75C3B"/>
    <w:rsid w:val="00A93D62"/>
    <w:rsid w:val="00AE2559"/>
    <w:rsid w:val="00AF2719"/>
    <w:rsid w:val="00AF4EBE"/>
    <w:rsid w:val="00AF5692"/>
    <w:rsid w:val="00B06165"/>
    <w:rsid w:val="00B6280F"/>
    <w:rsid w:val="00BA6F6A"/>
    <w:rsid w:val="00BD6DDA"/>
    <w:rsid w:val="00BF1C78"/>
    <w:rsid w:val="00C01EC0"/>
    <w:rsid w:val="00C03A9C"/>
    <w:rsid w:val="00C2501C"/>
    <w:rsid w:val="00C3254F"/>
    <w:rsid w:val="00C628FD"/>
    <w:rsid w:val="00CB63DB"/>
    <w:rsid w:val="00CC33C0"/>
    <w:rsid w:val="00CC46DD"/>
    <w:rsid w:val="00CC4E92"/>
    <w:rsid w:val="00CE4CAA"/>
    <w:rsid w:val="00CF3516"/>
    <w:rsid w:val="00D07F78"/>
    <w:rsid w:val="00D45790"/>
    <w:rsid w:val="00D867CC"/>
    <w:rsid w:val="00DC01B1"/>
    <w:rsid w:val="00DC5115"/>
    <w:rsid w:val="00DE6C7B"/>
    <w:rsid w:val="00E20535"/>
    <w:rsid w:val="00E218BB"/>
    <w:rsid w:val="00E27AA7"/>
    <w:rsid w:val="00E3110C"/>
    <w:rsid w:val="00E54B19"/>
    <w:rsid w:val="00E87582"/>
    <w:rsid w:val="00E97020"/>
    <w:rsid w:val="00EB1B1B"/>
    <w:rsid w:val="00EC2CC9"/>
    <w:rsid w:val="00ED7331"/>
    <w:rsid w:val="00F10034"/>
    <w:rsid w:val="00F25905"/>
    <w:rsid w:val="00F426E4"/>
    <w:rsid w:val="00F57466"/>
    <w:rsid w:val="00F876FC"/>
    <w:rsid w:val="00F93DE0"/>
    <w:rsid w:val="00FA092A"/>
    <w:rsid w:val="00FC028D"/>
    <w:rsid w:val="00FC426A"/>
    <w:rsid w:val="00FD0C64"/>
    <w:rsid w:val="00FD1F59"/>
    <w:rsid w:val="00FF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28AA"/>
  <w15:chartTrackingRefBased/>
  <w15:docId w15:val="{C6DAA486-80AB-4F2F-8AED-C036F968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466"/>
    <w:rPr>
      <w:color w:val="0563C1" w:themeColor="hyperlink"/>
      <w:u w:val="single"/>
    </w:rPr>
  </w:style>
  <w:style w:type="character" w:styleId="UnresolvedMention">
    <w:name w:val="Unresolved Mention"/>
    <w:basedOn w:val="DefaultParagraphFont"/>
    <w:uiPriority w:val="99"/>
    <w:semiHidden/>
    <w:unhideWhenUsed/>
    <w:rsid w:val="00DE6C7B"/>
    <w:rPr>
      <w:color w:val="605E5C"/>
      <w:shd w:val="clear" w:color="auto" w:fill="E1DFDD"/>
    </w:rPr>
  </w:style>
  <w:style w:type="paragraph" w:styleId="ListParagraph">
    <w:name w:val="List Paragraph"/>
    <w:basedOn w:val="Normal"/>
    <w:uiPriority w:val="34"/>
    <w:qFormat/>
    <w:rsid w:val="00345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4874</Characters>
  <Application>Microsoft Office Word</Application>
  <DocSecurity>0</DocSecurity>
  <Lines>88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Zickefoose</dc:creator>
  <cp:keywords/>
  <dc:description/>
  <cp:lastModifiedBy>Stacy, Tasha</cp:lastModifiedBy>
  <cp:revision>2</cp:revision>
  <cp:lastPrinted>2025-07-12T13:29:00Z</cp:lastPrinted>
  <dcterms:created xsi:type="dcterms:W3CDTF">2025-07-16T21:08:00Z</dcterms:created>
  <dcterms:modified xsi:type="dcterms:W3CDTF">2025-07-16T21:08:00Z</dcterms:modified>
</cp:coreProperties>
</file>