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01A8E" w14:textId="54CAD4D8" w:rsidR="006A5A2D" w:rsidRDefault="006A5A2D" w:rsidP="006C3C62">
      <w:pPr>
        <w:jc w:val="center"/>
      </w:pPr>
      <w:r w:rsidRPr="006A5A2D">
        <w:rPr>
          <w:sz w:val="28"/>
          <w:szCs w:val="28"/>
        </w:rPr>
        <w:t>WASHINGTON COUNTY RIGHT TO LIFE</w:t>
      </w:r>
      <w:r>
        <w:t xml:space="preserve">     Monthly meeting </w:t>
      </w:r>
      <w:r w:rsidR="00F15799">
        <w:t xml:space="preserve"> </w:t>
      </w:r>
      <w:r w:rsidR="006C07DE">
        <w:t>9-23-24</w:t>
      </w:r>
    </w:p>
    <w:p w14:paraId="1DD2A40F" w14:textId="5FCEEA19" w:rsidR="00E50C79" w:rsidRDefault="006A5A2D">
      <w:pPr>
        <w:rPr>
          <w:b/>
          <w:bCs/>
        </w:rPr>
      </w:pPr>
      <w:r w:rsidRPr="006A5A2D">
        <w:rPr>
          <w:b/>
          <w:bCs/>
        </w:rPr>
        <w:t>Present:</w:t>
      </w:r>
      <w:r w:rsidR="002A5031">
        <w:rPr>
          <w:b/>
          <w:bCs/>
        </w:rPr>
        <w:t xml:space="preserve"> </w:t>
      </w:r>
      <w:r w:rsidR="00E50C79">
        <w:rPr>
          <w:b/>
          <w:bCs/>
        </w:rPr>
        <w:t xml:space="preserve"> </w:t>
      </w:r>
      <w:r w:rsidR="00601338">
        <w:rPr>
          <w:b/>
          <w:bCs/>
        </w:rPr>
        <w:t>6</w:t>
      </w:r>
    </w:p>
    <w:p w14:paraId="4E089DAA" w14:textId="162C93B9" w:rsidR="002A5031" w:rsidRDefault="006A5A2D">
      <w:pPr>
        <w:rPr>
          <w:b/>
          <w:bCs/>
        </w:rPr>
      </w:pPr>
      <w:r>
        <w:t xml:space="preserve">Attending in </w:t>
      </w:r>
      <w:r w:rsidR="00CD2E31">
        <w:t>person: Terri</w:t>
      </w:r>
      <w:r w:rsidR="002A5031">
        <w:t xml:space="preserve"> Seidl, </w:t>
      </w:r>
      <w:r w:rsidR="00601338">
        <w:t xml:space="preserve"> </w:t>
      </w:r>
      <w:r w:rsidR="002A5031">
        <w:t xml:space="preserve"> Pastor Rick Zickefoose (BCC), Anne Zickefoose</w:t>
      </w:r>
      <w:r w:rsidR="00601338">
        <w:t>, Lee Harder</w:t>
      </w:r>
    </w:p>
    <w:p w14:paraId="290ED881" w14:textId="4483C985" w:rsidR="006A5A2D" w:rsidRPr="00FA53EB" w:rsidRDefault="006A5A2D">
      <w:pPr>
        <w:rPr>
          <w:b/>
          <w:bCs/>
        </w:rPr>
      </w:pPr>
      <w:r>
        <w:t>Attending online:</w:t>
      </w:r>
      <w:r w:rsidR="002A5031">
        <w:t xml:space="preserve"> Cindy Bean</w:t>
      </w:r>
      <w:r w:rsidR="00601338">
        <w:t>, Dorcas Jarrard</w:t>
      </w:r>
    </w:p>
    <w:p w14:paraId="148D32EE" w14:textId="2157F9C0" w:rsidR="006A5A2D" w:rsidRPr="006A5A2D" w:rsidRDefault="006A5A2D">
      <w:pPr>
        <w:rPr>
          <w:b/>
          <w:bCs/>
        </w:rPr>
      </w:pPr>
      <w:r w:rsidRPr="006A5A2D">
        <w:rPr>
          <w:b/>
          <w:bCs/>
        </w:rPr>
        <w:t>Opening Prayer</w:t>
      </w:r>
      <w:r>
        <w:rPr>
          <w:b/>
          <w:bCs/>
        </w:rPr>
        <w:t xml:space="preserve">  </w:t>
      </w:r>
      <w:r w:rsidRPr="00FA53EB">
        <w:t xml:space="preserve">by </w:t>
      </w:r>
      <w:r w:rsidR="002A5031" w:rsidRPr="00FA53EB">
        <w:t>Pastor Rick Zickefoose</w:t>
      </w:r>
      <w:r w:rsidR="00AE354E">
        <w:t xml:space="preserve"> who also shared current state of vote in MO for state Const. amendment on ‘right’ to abortion</w:t>
      </w:r>
    </w:p>
    <w:p w14:paraId="7FFF5B15" w14:textId="77777777" w:rsidR="00601338" w:rsidRDefault="006A5A2D">
      <w:r w:rsidRPr="006A5A2D">
        <w:rPr>
          <w:b/>
          <w:bCs/>
        </w:rPr>
        <w:t>Previous Meeting Minutes</w:t>
      </w:r>
      <w:r>
        <w:t xml:space="preserve"> read by Secretary </w:t>
      </w:r>
      <w:r w:rsidR="002A5031">
        <w:t xml:space="preserve">Anne Z. </w:t>
      </w:r>
      <w:r w:rsidR="00FA53EB">
        <w:t xml:space="preserve">          </w:t>
      </w:r>
    </w:p>
    <w:p w14:paraId="2D6BF9DA" w14:textId="50120ECF" w:rsidR="006A5A2D" w:rsidRDefault="00601338">
      <w:r>
        <w:t xml:space="preserve">The highway sign recently purchased was for the Marie property (and will go up after harvest); availability of Skubal property for sign replacement unknown at this time  //  </w:t>
      </w:r>
      <w:r w:rsidR="006A5A2D">
        <w:t>Motion to approve</w:t>
      </w:r>
      <w:r>
        <w:t xml:space="preserve"> as amended</w:t>
      </w:r>
      <w:r w:rsidR="006A5A2D">
        <w:t>__</w:t>
      </w:r>
      <w:r w:rsidR="002A5031">
        <w:t xml:space="preserve">by </w:t>
      </w:r>
      <w:r w:rsidR="00E50C79">
        <w:t xml:space="preserve"> </w:t>
      </w:r>
      <w:r>
        <w:t xml:space="preserve">Dorcas; </w:t>
      </w:r>
      <w:r w:rsidR="00E50C79">
        <w:t>_</w:t>
      </w:r>
      <w:r w:rsidR="006A5A2D">
        <w:t>2</w:t>
      </w:r>
      <w:r w:rsidR="006A5A2D" w:rsidRPr="006A5A2D">
        <w:rPr>
          <w:vertAlign w:val="superscript"/>
        </w:rPr>
        <w:t>nd</w:t>
      </w:r>
      <w:r w:rsidR="006A5A2D">
        <w:t xml:space="preserve"> by</w:t>
      </w:r>
      <w:r w:rsidR="002A5031">
        <w:t xml:space="preserve"> </w:t>
      </w:r>
      <w:r>
        <w:t>Terri</w:t>
      </w:r>
      <w:r w:rsidR="00E50C79">
        <w:t>_</w:t>
      </w:r>
      <w:r>
        <w:t xml:space="preserve"> </w:t>
      </w:r>
    </w:p>
    <w:p w14:paraId="64023C2A" w14:textId="45C8B96E" w:rsidR="006A5A2D" w:rsidRDefault="006A5A2D">
      <w:pPr>
        <w:rPr>
          <w:b/>
          <w:bCs/>
        </w:rPr>
      </w:pPr>
      <w:r w:rsidRPr="006A5A2D">
        <w:rPr>
          <w:b/>
          <w:bCs/>
        </w:rPr>
        <w:t>Old Business</w:t>
      </w:r>
      <w:r w:rsidR="00601338">
        <w:rPr>
          <w:b/>
          <w:bCs/>
        </w:rPr>
        <w:t>:</w:t>
      </w:r>
    </w:p>
    <w:p w14:paraId="7A88EFAF" w14:textId="101D103A" w:rsidR="00601338" w:rsidRPr="00AE354E" w:rsidRDefault="00601338">
      <w:r w:rsidRPr="00AE354E">
        <w:t>Will discuss in future June 28 event to celebrate Dobbs SC decision overturning Roe</w:t>
      </w:r>
    </w:p>
    <w:p w14:paraId="2D299076" w14:textId="5B166841" w:rsidR="00601338" w:rsidRPr="00AE354E" w:rsidRDefault="00601338">
      <w:r w:rsidRPr="00AE354E">
        <w:t>Life Chain will be held in 2 weeks</w:t>
      </w:r>
      <w:r w:rsidR="004C27E5" w:rsidRPr="00AE354E">
        <w:t xml:space="preserve"> – all Washington County churches have been notified and sent bulletin inserts</w:t>
      </w:r>
      <w:r w:rsidRPr="00AE354E">
        <w:t>; Dorcas advised her church members may get there just in time, so we will have some placards up by highway for them</w:t>
      </w:r>
      <w:r w:rsidR="00AE354E">
        <w:t>; Pastor Rick invited all to join him in fasting Friday, Oct. 4 to spiritually prepare for Life Chain</w:t>
      </w:r>
    </w:p>
    <w:p w14:paraId="07151E48" w14:textId="12E0667E" w:rsidR="00601338" w:rsidRPr="00AE354E" w:rsidRDefault="00601338">
      <w:r w:rsidRPr="00AE354E">
        <w:t>Anne will contact Knights of Columbus at St. James to ask about having dessert fundraiser at one of their Lenten Fish Frys spring of next year</w:t>
      </w:r>
    </w:p>
    <w:p w14:paraId="39B3D55A" w14:textId="5B81EF93" w:rsidR="004C27E5" w:rsidRPr="00AE354E" w:rsidRDefault="004C27E5">
      <w:r w:rsidRPr="00AE354E">
        <w:t>National March for Life will be Jan. 24, 2025…can talk in future about involvement, if any ; Iowa March was in June</w:t>
      </w:r>
    </w:p>
    <w:p w14:paraId="332D0B07" w14:textId="1B3BA81D" w:rsidR="00AE354E" w:rsidRDefault="00AE354E">
      <w:r w:rsidRPr="00AE354E">
        <w:t>Highway Signs: Terri moved and Rick 2nded for group to continue to keep eyes open for other locations: Zicks know of possible one on Hwy 1 and will contact landowner</w:t>
      </w:r>
      <w:r w:rsidR="00844B7A">
        <w:t>;</w:t>
      </w:r>
      <w:r w:rsidR="00844B7A" w:rsidRPr="00844B7A">
        <w:rPr>
          <w:b/>
          <w:bCs/>
        </w:rPr>
        <w:t xml:space="preserve"> </w:t>
      </w:r>
      <w:r w:rsidR="00844B7A" w:rsidRPr="00844B7A">
        <w:t>Pastor Rick handed out Washington Co maps for people to think about possible sign locations</w:t>
      </w:r>
    </w:p>
    <w:p w14:paraId="0DE3809E" w14:textId="38FC3A53" w:rsidR="00AE354E" w:rsidRDefault="00AE354E">
      <w:r>
        <w:t xml:space="preserve">Pastor Rick shared answer to question about </w:t>
      </w:r>
      <w:r w:rsidR="00844B7A">
        <w:t>current state of abortion law and funding in Iowa</w:t>
      </w:r>
      <w:r>
        <w:t xml:space="preserve"> raised at last meeting</w:t>
      </w:r>
    </w:p>
    <w:p w14:paraId="5DC353FE" w14:textId="7D1C84C7" w:rsidR="00AE354E" w:rsidRDefault="00AE354E">
      <w:r>
        <w:t>WashCoRtoL FB page: Terri posted minutes of last meeting and Save the Date notice for Life Chain that we are encouraged to share..she asked for ideas from group members, and plans to post weekly</w:t>
      </w:r>
    </w:p>
    <w:p w14:paraId="409A94C9" w14:textId="5CD18111" w:rsidR="00E50C79" w:rsidRPr="00844B7A" w:rsidRDefault="00844B7A" w:rsidP="00FA53EB">
      <w:r>
        <w:t>Discussion that we have enough to focus on as a group right now, so will hold off gathering more ideas (as from Jefferson Co. RTL or Johnson Co RTL)</w:t>
      </w:r>
    </w:p>
    <w:p w14:paraId="550DAD0D" w14:textId="32CD61A1" w:rsidR="00FA53EB" w:rsidRPr="006C3C62" w:rsidRDefault="00FA53EB" w:rsidP="00FA53EB">
      <w:r>
        <w:rPr>
          <w:b/>
          <w:bCs/>
        </w:rPr>
        <w:t xml:space="preserve">Available Funds: </w:t>
      </w:r>
      <w:r w:rsidR="006C3C62" w:rsidRPr="006C3C62">
        <w:t>from Treasurer Dorcas Jarrard</w:t>
      </w:r>
      <w:r w:rsidR="004C27E5">
        <w:t xml:space="preserve"> – acct balance now $914.35; after highway sign purchase for Marie property,$ from previous group activities was divided between area CPCs and $450 each sent to Cradle of Hope and Informed Choices; one more baby bottle from Brighton area collection this spring holding $24.57 was turned in and Zicks will keep that $ to help fund two mailings so far to all approx. 50 churches in Washington County for which they paid postage (they will donate remainder of cost)</w:t>
      </w:r>
    </w:p>
    <w:p w14:paraId="79D2434B" w14:textId="77777777" w:rsidR="006A5A2D" w:rsidRDefault="006A5A2D" w:rsidP="006A5A2D">
      <w:pPr>
        <w:rPr>
          <w:b/>
          <w:bCs/>
        </w:rPr>
      </w:pPr>
    </w:p>
    <w:p w14:paraId="6B84C624" w14:textId="383217C4" w:rsidR="006A5A2D" w:rsidRDefault="006A5A2D" w:rsidP="006A5A2D">
      <w:pPr>
        <w:rPr>
          <w:b/>
          <w:bCs/>
        </w:rPr>
      </w:pPr>
      <w:r>
        <w:rPr>
          <w:b/>
          <w:bCs/>
        </w:rPr>
        <w:t>New Business</w:t>
      </w:r>
    </w:p>
    <w:p w14:paraId="091C6D3C" w14:textId="05550FC0" w:rsidR="00844B7A" w:rsidRDefault="00844B7A" w:rsidP="006A5A2D">
      <w:r>
        <w:rPr>
          <w:b/>
          <w:bCs/>
        </w:rPr>
        <w:t xml:space="preserve">Legal status of group/affiliation with IRTL? – </w:t>
      </w:r>
      <w:r w:rsidRPr="002C20A5">
        <w:t xml:space="preserve">Terri did not see </w:t>
      </w:r>
      <w:r w:rsidR="00CD2E31">
        <w:t xml:space="preserve">our </w:t>
      </w:r>
      <w:r w:rsidRPr="002C20A5">
        <w:t xml:space="preserve">group on Sec of State website; </w:t>
      </w:r>
      <w:r w:rsidR="002C20A5" w:rsidRPr="002C20A5">
        <w:t>Rick will call them to confirm whether group has 501(c)(3) status as nonprofit; Anne will ask Jefferson Co RTL about their state affiliation and will ck previous group minutes</w:t>
      </w:r>
      <w:r w:rsidR="002C20A5">
        <w:t xml:space="preserve">; Dorcas will check with bank for info they have </w:t>
      </w:r>
    </w:p>
    <w:p w14:paraId="677BAACA" w14:textId="1DD79EBF" w:rsidR="002C20A5" w:rsidRDefault="002C20A5" w:rsidP="006A5A2D">
      <w:r w:rsidRPr="002C20A5">
        <w:rPr>
          <w:b/>
          <w:bCs/>
        </w:rPr>
        <w:t>Resource Library</w:t>
      </w:r>
      <w:r>
        <w:t xml:space="preserve"> – Rick showed resources now in BCC library for help with post-abortion healing</w:t>
      </w:r>
    </w:p>
    <w:p w14:paraId="1C4ABC94" w14:textId="5E0E37C7" w:rsidR="002C20A5" w:rsidRDefault="002C20A5" w:rsidP="006A5A2D">
      <w:r w:rsidRPr="00CD2E31">
        <w:rPr>
          <w:b/>
          <w:bCs/>
        </w:rPr>
        <w:lastRenderedPageBreak/>
        <w:t>FB Ads</w:t>
      </w:r>
      <w:r>
        <w:t xml:space="preserve"> – Lee will research cost and feasibility of pay per view ads on FB about chemical abortion reversal drug; he has donated funds to Crade of Hope for this ministry in past and will </w:t>
      </w:r>
      <w:r w:rsidR="00CD2E31">
        <w:t>assess their progress/use</w:t>
      </w:r>
    </w:p>
    <w:p w14:paraId="40FFBFE4" w14:textId="11E033EA" w:rsidR="00CD2E31" w:rsidRDefault="00CD2E31" w:rsidP="00CD2E31">
      <w:r w:rsidRPr="00CD2E31">
        <w:rPr>
          <w:b/>
          <w:bCs/>
        </w:rPr>
        <w:t xml:space="preserve">Informed Choices Prayer Chain Link (mass texts) </w:t>
      </w:r>
      <w:hyperlink r:id="rId5" w:history="1">
        <w:r w:rsidRPr="00CD2E31">
          <w:rPr>
            <w:rStyle w:val="Hyperlink"/>
          </w:rPr>
          <w:t>www.PrayForBabies.com/ichoicesprayertext</w:t>
        </w:r>
      </w:hyperlink>
      <w:r>
        <w:t xml:space="preserve"> - all are invited to sign up for these</w:t>
      </w:r>
    </w:p>
    <w:p w14:paraId="7861A6DD" w14:textId="3AF814C3" w:rsidR="00CD2E31" w:rsidRPr="00CD2E31" w:rsidRDefault="00CD2E31" w:rsidP="00CD2E31">
      <w:r>
        <w:t>Rick shared about sign he is designing using some copyrighted lyrics (for which he is awaiting permission)</w:t>
      </w:r>
      <w:r w:rsidR="00E2271D">
        <w:t xml:space="preserve"> from the song “Heartland” by George Strait</w:t>
      </w:r>
      <w:r>
        <w:t>…to be used at KidzFest next spring and possibl</w:t>
      </w:r>
      <w:r w:rsidR="00780F99">
        <w:t>y</w:t>
      </w:r>
      <w:r>
        <w:t xml:space="preserve"> elsewhere</w:t>
      </w:r>
    </w:p>
    <w:p w14:paraId="2B18A1FC" w14:textId="77777777" w:rsidR="00E50C79" w:rsidRDefault="00E50C79" w:rsidP="006A5A2D">
      <w:pPr>
        <w:rPr>
          <w:b/>
          <w:bCs/>
        </w:rPr>
      </w:pPr>
    </w:p>
    <w:p w14:paraId="18EF4785" w14:textId="77777777" w:rsidR="00CD2E31" w:rsidRPr="00CD2E31" w:rsidRDefault="00CD2E31" w:rsidP="00CD2E31">
      <w:pPr>
        <w:rPr>
          <w:b/>
          <w:bCs/>
        </w:rPr>
      </w:pPr>
      <w:r w:rsidRPr="00CD2E31">
        <w:rPr>
          <w:b/>
          <w:bCs/>
        </w:rPr>
        <w:t>Next meeting: October28, 2024 @ 6:30pm BCC or online</w:t>
      </w:r>
    </w:p>
    <w:p w14:paraId="00AEA13C" w14:textId="482B1752" w:rsidR="006A5A2D" w:rsidRDefault="006A5A2D" w:rsidP="006A5A2D">
      <w:pPr>
        <w:rPr>
          <w:b/>
          <w:bCs/>
        </w:rPr>
      </w:pPr>
      <w:r>
        <w:rPr>
          <w:b/>
          <w:bCs/>
        </w:rPr>
        <w:t>Motion to Adjourn: _</w:t>
      </w:r>
      <w:r w:rsidR="002A5031">
        <w:rPr>
          <w:b/>
          <w:bCs/>
        </w:rPr>
        <w:t>by</w:t>
      </w:r>
      <w:r w:rsidR="00E50C79">
        <w:rPr>
          <w:b/>
          <w:bCs/>
        </w:rPr>
        <w:t xml:space="preserve"> </w:t>
      </w:r>
      <w:r>
        <w:rPr>
          <w:b/>
          <w:bCs/>
        </w:rPr>
        <w:t xml:space="preserve"> </w:t>
      </w:r>
      <w:r w:rsidR="00E50C79">
        <w:rPr>
          <w:b/>
          <w:bCs/>
        </w:rPr>
        <w:t>_</w:t>
      </w:r>
      <w:r w:rsidR="00AE354E">
        <w:rPr>
          <w:b/>
          <w:bCs/>
        </w:rPr>
        <w:t>Terri</w:t>
      </w:r>
      <w:r w:rsidR="00E50C79">
        <w:rPr>
          <w:b/>
          <w:bCs/>
        </w:rPr>
        <w:t>_</w:t>
      </w:r>
      <w:r>
        <w:rPr>
          <w:b/>
          <w:bCs/>
        </w:rPr>
        <w:t xml:space="preserve">            2nd by</w:t>
      </w:r>
      <w:r w:rsidR="00E50C79">
        <w:rPr>
          <w:b/>
          <w:bCs/>
        </w:rPr>
        <w:t xml:space="preserve"> </w:t>
      </w:r>
      <w:r w:rsidR="00AE354E">
        <w:rPr>
          <w:b/>
          <w:bCs/>
        </w:rPr>
        <w:t xml:space="preserve"> Anne</w:t>
      </w:r>
    </w:p>
    <w:p w14:paraId="17866715" w14:textId="38736B5C" w:rsidR="006A5A2D" w:rsidRPr="006A5A2D" w:rsidRDefault="006A5A2D" w:rsidP="006A5A2D">
      <w:pPr>
        <w:rPr>
          <w:b/>
          <w:bCs/>
        </w:rPr>
      </w:pPr>
      <w:r>
        <w:rPr>
          <w:b/>
          <w:bCs/>
        </w:rPr>
        <w:t>Closing Prayer by</w:t>
      </w:r>
      <w:r w:rsidR="002A5031">
        <w:rPr>
          <w:b/>
          <w:bCs/>
        </w:rPr>
        <w:t xml:space="preserve"> </w:t>
      </w:r>
      <w:r w:rsidR="00844B7A">
        <w:rPr>
          <w:b/>
          <w:bCs/>
        </w:rPr>
        <w:t>Lee</w:t>
      </w:r>
    </w:p>
    <w:sectPr w:rsidR="006A5A2D" w:rsidRPr="006A5A2D" w:rsidSect="002A50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D7CB1"/>
    <w:multiLevelType w:val="hybridMultilevel"/>
    <w:tmpl w:val="BE9CD648"/>
    <w:lvl w:ilvl="0" w:tplc="943085F6">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0C6D65"/>
    <w:multiLevelType w:val="hybridMultilevel"/>
    <w:tmpl w:val="E0F01622"/>
    <w:lvl w:ilvl="0" w:tplc="0D14FA96">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531843650">
    <w:abstractNumId w:val="1"/>
  </w:num>
  <w:num w:numId="2" w16cid:durableId="29132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2D"/>
    <w:rsid w:val="002A5031"/>
    <w:rsid w:val="002C20A5"/>
    <w:rsid w:val="00370BE8"/>
    <w:rsid w:val="004C27E5"/>
    <w:rsid w:val="005A6AAB"/>
    <w:rsid w:val="00601338"/>
    <w:rsid w:val="00606EA1"/>
    <w:rsid w:val="006A5A2D"/>
    <w:rsid w:val="006C07DE"/>
    <w:rsid w:val="006C3C62"/>
    <w:rsid w:val="00780F99"/>
    <w:rsid w:val="00844B7A"/>
    <w:rsid w:val="008A5E4E"/>
    <w:rsid w:val="00920AFA"/>
    <w:rsid w:val="00A62617"/>
    <w:rsid w:val="00AE354E"/>
    <w:rsid w:val="00BF29DB"/>
    <w:rsid w:val="00C47107"/>
    <w:rsid w:val="00CD2E31"/>
    <w:rsid w:val="00DE3A10"/>
    <w:rsid w:val="00E2271D"/>
    <w:rsid w:val="00E50C79"/>
    <w:rsid w:val="00F15799"/>
    <w:rsid w:val="00F71CC6"/>
    <w:rsid w:val="00F757E9"/>
    <w:rsid w:val="00FA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0E79"/>
  <w15:chartTrackingRefBased/>
  <w15:docId w15:val="{C98B103B-D18D-44CC-BEF5-9322ED95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A2D"/>
    <w:rPr>
      <w:rFonts w:eastAsiaTheme="majorEastAsia" w:cstheme="majorBidi"/>
      <w:color w:val="272727" w:themeColor="text1" w:themeTint="D8"/>
    </w:rPr>
  </w:style>
  <w:style w:type="paragraph" w:styleId="Title">
    <w:name w:val="Title"/>
    <w:basedOn w:val="Normal"/>
    <w:next w:val="Normal"/>
    <w:link w:val="TitleChar"/>
    <w:uiPriority w:val="10"/>
    <w:qFormat/>
    <w:rsid w:val="006A5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A2D"/>
    <w:pPr>
      <w:spacing w:before="160"/>
      <w:jc w:val="center"/>
    </w:pPr>
    <w:rPr>
      <w:i/>
      <w:iCs/>
      <w:color w:val="404040" w:themeColor="text1" w:themeTint="BF"/>
    </w:rPr>
  </w:style>
  <w:style w:type="character" w:customStyle="1" w:styleId="QuoteChar">
    <w:name w:val="Quote Char"/>
    <w:basedOn w:val="DefaultParagraphFont"/>
    <w:link w:val="Quote"/>
    <w:uiPriority w:val="29"/>
    <w:rsid w:val="006A5A2D"/>
    <w:rPr>
      <w:i/>
      <w:iCs/>
      <w:color w:val="404040" w:themeColor="text1" w:themeTint="BF"/>
    </w:rPr>
  </w:style>
  <w:style w:type="paragraph" w:styleId="ListParagraph">
    <w:name w:val="List Paragraph"/>
    <w:basedOn w:val="Normal"/>
    <w:uiPriority w:val="34"/>
    <w:qFormat/>
    <w:rsid w:val="006A5A2D"/>
    <w:pPr>
      <w:ind w:left="720"/>
      <w:contextualSpacing/>
    </w:pPr>
  </w:style>
  <w:style w:type="character" w:styleId="IntenseEmphasis">
    <w:name w:val="Intense Emphasis"/>
    <w:basedOn w:val="DefaultParagraphFont"/>
    <w:uiPriority w:val="21"/>
    <w:qFormat/>
    <w:rsid w:val="006A5A2D"/>
    <w:rPr>
      <w:i/>
      <w:iCs/>
      <w:color w:val="0F4761" w:themeColor="accent1" w:themeShade="BF"/>
    </w:rPr>
  </w:style>
  <w:style w:type="paragraph" w:styleId="IntenseQuote">
    <w:name w:val="Intense Quote"/>
    <w:basedOn w:val="Normal"/>
    <w:next w:val="Normal"/>
    <w:link w:val="IntenseQuoteChar"/>
    <w:uiPriority w:val="30"/>
    <w:qFormat/>
    <w:rsid w:val="006A5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A2D"/>
    <w:rPr>
      <w:i/>
      <w:iCs/>
      <w:color w:val="0F4761" w:themeColor="accent1" w:themeShade="BF"/>
    </w:rPr>
  </w:style>
  <w:style w:type="character" w:styleId="IntenseReference">
    <w:name w:val="Intense Reference"/>
    <w:basedOn w:val="DefaultParagraphFont"/>
    <w:uiPriority w:val="32"/>
    <w:qFormat/>
    <w:rsid w:val="006A5A2D"/>
    <w:rPr>
      <w:b/>
      <w:bCs/>
      <w:smallCaps/>
      <w:color w:val="0F4761" w:themeColor="accent1" w:themeShade="BF"/>
      <w:spacing w:val="5"/>
    </w:rPr>
  </w:style>
  <w:style w:type="character" w:styleId="Hyperlink">
    <w:name w:val="Hyperlink"/>
    <w:basedOn w:val="DefaultParagraphFont"/>
    <w:uiPriority w:val="99"/>
    <w:unhideWhenUsed/>
    <w:rsid w:val="00CD2E31"/>
    <w:rPr>
      <w:color w:val="467886" w:themeColor="hyperlink"/>
      <w:u w:val="single"/>
    </w:rPr>
  </w:style>
  <w:style w:type="character" w:styleId="UnresolvedMention">
    <w:name w:val="Unresolved Mention"/>
    <w:basedOn w:val="DefaultParagraphFont"/>
    <w:uiPriority w:val="99"/>
    <w:semiHidden/>
    <w:unhideWhenUsed/>
    <w:rsid w:val="00CD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1188">
      <w:bodyDiv w:val="1"/>
      <w:marLeft w:val="0"/>
      <w:marRight w:val="0"/>
      <w:marTop w:val="0"/>
      <w:marBottom w:val="0"/>
      <w:divBdr>
        <w:top w:val="none" w:sz="0" w:space="0" w:color="auto"/>
        <w:left w:val="none" w:sz="0" w:space="0" w:color="auto"/>
        <w:bottom w:val="none" w:sz="0" w:space="0" w:color="auto"/>
        <w:right w:val="none" w:sz="0" w:space="0" w:color="auto"/>
      </w:divBdr>
    </w:div>
    <w:div w:id="9833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yForBabies.com/ichoicesprayer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Zickefoose</dc:creator>
  <cp:keywords/>
  <dc:description/>
  <cp:lastModifiedBy>Anne Zickefoose</cp:lastModifiedBy>
  <cp:revision>3</cp:revision>
  <dcterms:created xsi:type="dcterms:W3CDTF">2024-09-25T19:04:00Z</dcterms:created>
  <dcterms:modified xsi:type="dcterms:W3CDTF">2024-09-25T21:08:00Z</dcterms:modified>
</cp:coreProperties>
</file>